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89" w:rsidRDefault="00B46589" w:rsidP="002649B9">
      <w:pPr>
        <w:pStyle w:val="Nzov"/>
        <w:framePr w:w="9210" w:h="4405" w:hRule="exact" w:wrap="none" w:vAnchor="page" w:hAnchor="page" w:x="1642" w:y="955"/>
      </w:pPr>
    </w:p>
    <w:p w:rsidR="00B46589" w:rsidRDefault="00AA583C" w:rsidP="002649B9">
      <w:pPr>
        <w:pStyle w:val="Nzov"/>
        <w:framePr w:w="9210" w:h="4405" w:hRule="exact" w:wrap="none" w:vAnchor="page" w:hAnchor="page" w:x="1642" w:y="955"/>
      </w:pPr>
      <w:r>
        <w:t>Všeobecne záväzné nariadenie</w:t>
      </w:r>
      <w:r w:rsidR="00B46589">
        <w:t xml:space="preserve"> obce Dolná Streda</w:t>
      </w:r>
    </w:p>
    <w:p w:rsidR="00B46589" w:rsidRPr="000C7500" w:rsidRDefault="00B46589" w:rsidP="002649B9">
      <w:pPr>
        <w:framePr w:w="9210" w:h="4405" w:hRule="exact" w:wrap="none" w:vAnchor="page" w:hAnchor="page" w:x="1642" w:y="955"/>
        <w:jc w:val="center"/>
        <w:rPr>
          <w:b/>
          <w:bCs/>
          <w:color w:val="000000" w:themeColor="text1"/>
        </w:rPr>
      </w:pPr>
      <w:r>
        <w:rPr>
          <w:b/>
          <w:bCs/>
        </w:rPr>
        <w:t>Číslo 3</w:t>
      </w:r>
      <w:r w:rsidRPr="003C1FB8">
        <w:rPr>
          <w:b/>
          <w:bCs/>
          <w:color w:val="000000" w:themeColor="text1"/>
        </w:rPr>
        <w:t>/</w:t>
      </w:r>
      <w:r>
        <w:rPr>
          <w:b/>
          <w:bCs/>
          <w:color w:val="000000" w:themeColor="text1"/>
        </w:rPr>
        <w:t>2017</w:t>
      </w:r>
    </w:p>
    <w:p w:rsidR="00B46589" w:rsidRDefault="00B46589" w:rsidP="002649B9">
      <w:pPr>
        <w:pStyle w:val="Zkladntext50"/>
        <w:framePr w:w="9210" w:h="4405" w:hRule="exact" w:wrap="none" w:vAnchor="page" w:hAnchor="page" w:x="1642" w:y="955"/>
        <w:shd w:val="clear" w:color="auto" w:fill="auto"/>
        <w:spacing w:before="0"/>
        <w:ind w:firstLine="0"/>
        <w:jc w:val="left"/>
      </w:pPr>
      <w:r>
        <w:br/>
        <w:t>o poplatkoch za znečisťovanie ovzdušia malými zdrojmi znečisťovania ovzdušia na území obce Dolná Streda</w:t>
      </w:r>
    </w:p>
    <w:p w:rsidR="00B46589" w:rsidRDefault="00B46589" w:rsidP="002649B9">
      <w:pPr>
        <w:pStyle w:val="Zkladntext20"/>
        <w:framePr w:w="9210" w:h="4405" w:hRule="exact" w:wrap="none" w:vAnchor="page" w:hAnchor="page" w:x="1642" w:y="955"/>
        <w:shd w:val="clear" w:color="auto" w:fill="auto"/>
        <w:spacing w:before="0" w:after="0"/>
        <w:ind w:firstLine="0"/>
      </w:pPr>
      <w:r>
        <w:t>Obec Dolná Streda na základe splnomocnenia podľa § 6 ods. 5 zákona č. 401/1998 Z. z. o poplatkoch</w:t>
      </w:r>
      <w:r>
        <w:br/>
        <w:t>za znečisťovanie ovzdušia v znení neskorších predpisov (ďalej len „zákon o poplatkoch“) vydáva</w:t>
      </w:r>
      <w:r>
        <w:br/>
        <w:t>podľa § 6 ods. 2 zákona Slovenskej národnej rady č. 369/1990 Zb. o obecnom zriadení v znení</w:t>
      </w:r>
      <w:r>
        <w:br/>
        <w:t>neskorších predpisov toto Všeobecne záväzné nariadenie o poplatkoch za znečisťovanie ovzdušia</w:t>
      </w:r>
      <w:r>
        <w:br/>
        <w:t xml:space="preserve">malými zdrojmi znečisťovania ovzdušia na území </w:t>
      </w:r>
      <w:r w:rsidR="002649B9">
        <w:t>obce Dolná Streda</w:t>
      </w:r>
      <w:r>
        <w:t xml:space="preserve"> (ďalej len „nariadenie“).</w:t>
      </w:r>
    </w:p>
    <w:p w:rsidR="00B46589" w:rsidRDefault="00B46589" w:rsidP="00B46589">
      <w:pPr>
        <w:pStyle w:val="Zhlavie50"/>
        <w:framePr w:w="9134" w:h="298" w:hRule="exact" w:wrap="none" w:vAnchor="page" w:hAnchor="page" w:x="1437" w:y="5225"/>
        <w:shd w:val="clear" w:color="auto" w:fill="auto"/>
        <w:spacing w:before="0" w:line="220" w:lineRule="exact"/>
        <w:ind w:right="360"/>
      </w:pPr>
      <w:bookmarkStart w:id="0" w:name="bookmark3"/>
      <w:r>
        <w:t>§ 1</w:t>
      </w:r>
      <w:bookmarkEnd w:id="0"/>
    </w:p>
    <w:p w:rsidR="00B46589" w:rsidRDefault="00B46589" w:rsidP="00B46589">
      <w:pPr>
        <w:pStyle w:val="Zkladntext50"/>
        <w:framePr w:w="9134" w:h="260" w:hRule="exact" w:wrap="none" w:vAnchor="page" w:hAnchor="page" w:x="1437" w:y="5509"/>
        <w:shd w:val="clear" w:color="auto" w:fill="auto"/>
        <w:spacing w:before="0" w:after="0" w:line="220" w:lineRule="exact"/>
        <w:ind w:firstLine="0"/>
      </w:pPr>
      <w:r>
        <w:t>Účel nariadenia</w:t>
      </w:r>
    </w:p>
    <w:p w:rsidR="00B46589" w:rsidRDefault="00B46589" w:rsidP="00B46589">
      <w:pPr>
        <w:pStyle w:val="Zkladntext20"/>
        <w:framePr w:w="9134" w:h="1805" w:hRule="exact" w:wrap="none" w:vAnchor="page" w:hAnchor="page" w:x="1437" w:y="6013"/>
        <w:shd w:val="clear" w:color="auto" w:fill="auto"/>
        <w:spacing w:before="0" w:after="0"/>
        <w:ind w:left="200" w:firstLine="0"/>
        <w:jc w:val="left"/>
      </w:pPr>
      <w:r>
        <w:t>Toto nariadenie určuje:</w:t>
      </w:r>
    </w:p>
    <w:p w:rsidR="00B46589" w:rsidRDefault="00B46589" w:rsidP="00B46589">
      <w:pPr>
        <w:pStyle w:val="Zkladntext20"/>
        <w:framePr w:w="9134" w:h="1805" w:hRule="exact" w:wrap="none" w:vAnchor="page" w:hAnchor="page" w:x="1437" w:y="6013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/>
        <w:ind w:left="760"/>
        <w:jc w:val="left"/>
      </w:pPr>
      <w:r>
        <w:t>náležitosti oznámenia prevádzkovateľa malého zdroja znečisťovania ovzdušia podľa § 6 ods. 4</w:t>
      </w:r>
      <w:r>
        <w:br/>
        <w:t>zákona o poplatkoch vo veciach určenia poplatku za znečisťovanie ovzdušia,</w:t>
      </w:r>
    </w:p>
    <w:p w:rsidR="00B46589" w:rsidRDefault="00B46589" w:rsidP="00B46589">
      <w:pPr>
        <w:pStyle w:val="Zkladntext20"/>
        <w:framePr w:w="9134" w:h="1805" w:hRule="exact" w:wrap="none" w:vAnchor="page" w:hAnchor="page" w:x="1437" w:y="6013"/>
        <w:numPr>
          <w:ilvl w:val="0"/>
          <w:numId w:val="1"/>
        </w:numPr>
        <w:shd w:val="clear" w:color="auto" w:fill="auto"/>
        <w:tabs>
          <w:tab w:val="left" w:pos="773"/>
        </w:tabs>
        <w:spacing w:before="0" w:after="0"/>
        <w:ind w:left="400" w:firstLine="0"/>
      </w:pPr>
      <w:r>
        <w:t>výšku poplatku za znečisťovanie ovzdušia malým zdrojom znečisťovania ovzdušia,</w:t>
      </w:r>
    </w:p>
    <w:p w:rsidR="00B46589" w:rsidRDefault="00B46589" w:rsidP="00B46589">
      <w:pPr>
        <w:pStyle w:val="Zkladntext20"/>
        <w:framePr w:w="9134" w:h="1805" w:hRule="exact" w:wrap="none" w:vAnchor="page" w:hAnchor="page" w:x="1437" w:y="6013"/>
        <w:numPr>
          <w:ilvl w:val="0"/>
          <w:numId w:val="1"/>
        </w:numPr>
        <w:shd w:val="clear" w:color="auto" w:fill="auto"/>
        <w:tabs>
          <w:tab w:val="left" w:pos="773"/>
        </w:tabs>
        <w:spacing w:before="0" w:after="0"/>
        <w:ind w:left="760"/>
        <w:jc w:val="left"/>
      </w:pPr>
      <w:r>
        <w:t>malé zdroje znečisťovania ovzdušia, na prevádzkovateľov ktorých sa nebude vzťahovať</w:t>
      </w:r>
      <w:r>
        <w:br/>
        <w:t>ustanovenie § 6 ods. 4 zákona o poplatkoch a za ktoré sa poplatok vyrubovať nebude.</w:t>
      </w:r>
    </w:p>
    <w:p w:rsidR="00B46589" w:rsidRDefault="00B46589" w:rsidP="00B46589">
      <w:pPr>
        <w:pStyle w:val="Zkladntext50"/>
        <w:framePr w:w="9134" w:h="5759" w:hRule="exact" w:wrap="none" w:vAnchor="page" w:hAnchor="page" w:x="1437" w:y="8395"/>
        <w:shd w:val="clear" w:color="auto" w:fill="auto"/>
        <w:spacing w:before="0" w:after="0" w:line="220" w:lineRule="exact"/>
        <w:ind w:firstLine="0"/>
      </w:pPr>
      <w:r>
        <w:t>§ 2</w:t>
      </w:r>
    </w:p>
    <w:p w:rsidR="00B46589" w:rsidRDefault="00B46589" w:rsidP="00B46589">
      <w:pPr>
        <w:pStyle w:val="Zkladntext50"/>
        <w:framePr w:w="9134" w:h="5759" w:hRule="exact" w:wrap="none" w:vAnchor="page" w:hAnchor="page" w:x="1437" w:y="8395"/>
        <w:shd w:val="clear" w:color="auto" w:fill="auto"/>
        <w:spacing w:before="0" w:after="64" w:line="220" w:lineRule="exact"/>
        <w:ind w:firstLine="0"/>
      </w:pPr>
      <w:r>
        <w:t>Náležitosti oznámenia</w:t>
      </w:r>
    </w:p>
    <w:p w:rsidR="00B46589" w:rsidRDefault="00B46589" w:rsidP="00B46589">
      <w:pPr>
        <w:pStyle w:val="Zkladntext20"/>
        <w:framePr w:w="9134" w:h="5759" w:hRule="exact" w:wrap="none" w:vAnchor="page" w:hAnchor="page" w:x="1437" w:y="8395"/>
        <w:shd w:val="clear" w:color="auto" w:fill="auto"/>
        <w:spacing w:before="0" w:after="414"/>
        <w:ind w:firstLine="0"/>
      </w:pPr>
      <w:r>
        <w:t>Tlačivo „Oznámenie údajov potrebných pre určenie výšky poplatku za znečisťovanie ovzdušia malým</w:t>
      </w:r>
      <w:r>
        <w:br/>
        <w:t>zdrojom znečisťovania ovzdušia“, tvorí Prílohu tohto nariadenia.</w:t>
      </w:r>
    </w:p>
    <w:p w:rsidR="00B46589" w:rsidRDefault="00B46589" w:rsidP="00B46589">
      <w:pPr>
        <w:pStyle w:val="Zkladntext50"/>
        <w:framePr w:w="9134" w:h="5759" w:hRule="exact" w:wrap="none" w:vAnchor="page" w:hAnchor="page" w:x="1437" w:y="8395"/>
        <w:shd w:val="clear" w:color="auto" w:fill="auto"/>
        <w:spacing w:before="0" w:after="0" w:line="220" w:lineRule="exact"/>
        <w:ind w:firstLine="0"/>
      </w:pPr>
      <w:r>
        <w:t>§ 3</w:t>
      </w:r>
    </w:p>
    <w:p w:rsidR="00B46589" w:rsidRDefault="00B46589" w:rsidP="00B46589">
      <w:pPr>
        <w:pStyle w:val="Zkladntext50"/>
        <w:framePr w:w="9134" w:h="5759" w:hRule="exact" w:wrap="none" w:vAnchor="page" w:hAnchor="page" w:x="1437" w:y="8395"/>
        <w:shd w:val="clear" w:color="auto" w:fill="auto"/>
        <w:spacing w:before="0" w:after="64" w:line="220" w:lineRule="exact"/>
        <w:ind w:firstLine="0"/>
      </w:pPr>
      <w:r>
        <w:t>Poplatky</w:t>
      </w:r>
    </w:p>
    <w:p w:rsidR="00B46589" w:rsidRDefault="00B46589" w:rsidP="00B46589">
      <w:pPr>
        <w:pStyle w:val="Zkladntext20"/>
        <w:framePr w:w="9134" w:h="5759" w:hRule="exact" w:wrap="none" w:vAnchor="page" w:hAnchor="page" w:x="1437" w:y="8395"/>
        <w:numPr>
          <w:ilvl w:val="0"/>
          <w:numId w:val="2"/>
        </w:numPr>
        <w:shd w:val="clear" w:color="auto" w:fill="auto"/>
        <w:tabs>
          <w:tab w:val="left" w:pos="427"/>
        </w:tabs>
        <w:spacing w:before="0" w:after="180"/>
        <w:ind w:firstLine="0"/>
      </w:pPr>
      <w:r>
        <w:t>Ročný poplatok prevádzkovateľa malého zdroja znečisťovania ovzdušia pozostáva zo súčtu</w:t>
      </w:r>
      <w:r>
        <w:br/>
        <w:t>poplatkov za všetky ním prevádzkované malé zdroje znečisťovania ovzdušia.</w:t>
      </w:r>
    </w:p>
    <w:p w:rsidR="00B46589" w:rsidRDefault="00B46589" w:rsidP="00B46589">
      <w:pPr>
        <w:pStyle w:val="Zkladntext20"/>
        <w:framePr w:w="9134" w:h="5759" w:hRule="exact" w:wrap="none" w:vAnchor="page" w:hAnchor="page" w:x="1437" w:y="8395"/>
        <w:numPr>
          <w:ilvl w:val="0"/>
          <w:numId w:val="2"/>
        </w:numPr>
        <w:shd w:val="clear" w:color="auto" w:fill="auto"/>
        <w:tabs>
          <w:tab w:val="left" w:pos="427"/>
        </w:tabs>
        <w:spacing w:before="0" w:after="180"/>
        <w:ind w:firstLine="0"/>
      </w:pPr>
      <w:r>
        <w:t>Výška poplatku za znečisťovanie ovzdušia zariadeniami s tepelným príkonom do 0,3 MW</w:t>
      </w:r>
      <w:r>
        <w:br/>
        <w:t xml:space="preserve">spaľujúcimi pevné, kvapalné a plynné palivá sa stanovuje na </w:t>
      </w:r>
      <w:r>
        <w:rPr>
          <w:rStyle w:val="Zkladntext2Tun"/>
        </w:rPr>
        <w:t>5 eur</w:t>
      </w:r>
      <w:r>
        <w:t>, ak v ňom prevádzkovateľ malého</w:t>
      </w:r>
      <w:r>
        <w:br/>
        <w:t>zdroja znečisťovania ovzdušia za obdobie uplynulého roku spálil:</w:t>
      </w:r>
    </w:p>
    <w:p w:rsidR="00B46589" w:rsidRDefault="00B46589" w:rsidP="00B46589">
      <w:pPr>
        <w:pStyle w:val="Zkladntext20"/>
        <w:framePr w:w="9134" w:h="5759" w:hRule="exact" w:wrap="none" w:vAnchor="page" w:hAnchor="page" w:x="1437" w:y="8395"/>
        <w:numPr>
          <w:ilvl w:val="0"/>
          <w:numId w:val="3"/>
        </w:numPr>
        <w:shd w:val="clear" w:color="auto" w:fill="auto"/>
        <w:tabs>
          <w:tab w:val="left" w:pos="756"/>
        </w:tabs>
        <w:spacing w:before="0" w:after="0"/>
        <w:ind w:left="400" w:firstLine="0"/>
      </w:pPr>
      <w:r>
        <w:t>20 000 m</w:t>
      </w:r>
      <w:r>
        <w:rPr>
          <w:vertAlign w:val="superscript"/>
        </w:rPr>
        <w:t>3</w:t>
      </w:r>
      <w:r>
        <w:t xml:space="preserve"> zemného plynu,</w:t>
      </w:r>
    </w:p>
    <w:p w:rsidR="00B46589" w:rsidRDefault="00B46589" w:rsidP="00B46589">
      <w:pPr>
        <w:pStyle w:val="Zkladntext20"/>
        <w:framePr w:w="9134" w:h="5759" w:hRule="exact" w:wrap="none" w:vAnchor="page" w:hAnchor="page" w:x="1437" w:y="8395"/>
        <w:numPr>
          <w:ilvl w:val="0"/>
          <w:numId w:val="3"/>
        </w:numPr>
        <w:shd w:val="clear" w:color="auto" w:fill="auto"/>
        <w:tabs>
          <w:tab w:val="left" w:pos="773"/>
        </w:tabs>
        <w:spacing w:before="0" w:after="0"/>
        <w:ind w:left="400" w:firstLine="0"/>
      </w:pPr>
      <w:r>
        <w:t>0,5 t čierneho uhlia, hnedého uhlia, koksu,</w:t>
      </w:r>
    </w:p>
    <w:p w:rsidR="00B46589" w:rsidRDefault="00B46589" w:rsidP="00B46589">
      <w:pPr>
        <w:pStyle w:val="Zkladntext20"/>
        <w:framePr w:w="9134" w:h="5759" w:hRule="exact" w:wrap="none" w:vAnchor="page" w:hAnchor="page" w:x="1437" w:y="8395"/>
        <w:numPr>
          <w:ilvl w:val="0"/>
          <w:numId w:val="3"/>
        </w:numPr>
        <w:shd w:val="clear" w:color="auto" w:fill="auto"/>
        <w:tabs>
          <w:tab w:val="left" w:pos="773"/>
        </w:tabs>
        <w:spacing w:before="0" w:after="0"/>
        <w:ind w:left="400" w:firstLine="0"/>
      </w:pPr>
      <w:r>
        <w:t>0,5 t vykurovacieho oleja,</w:t>
      </w:r>
    </w:p>
    <w:p w:rsidR="00B46589" w:rsidRDefault="00B46589" w:rsidP="00B46589">
      <w:pPr>
        <w:pStyle w:val="Zkladntext20"/>
        <w:framePr w:w="9134" w:h="5759" w:hRule="exact" w:wrap="none" w:vAnchor="page" w:hAnchor="page" w:x="1437" w:y="8395"/>
        <w:numPr>
          <w:ilvl w:val="0"/>
          <w:numId w:val="3"/>
        </w:numPr>
        <w:shd w:val="clear" w:color="auto" w:fill="auto"/>
        <w:tabs>
          <w:tab w:val="left" w:pos="773"/>
        </w:tabs>
        <w:spacing w:before="0" w:after="0"/>
        <w:ind w:left="400" w:firstLine="0"/>
      </w:pPr>
      <w:r>
        <w:t>0,5 t nafty,</w:t>
      </w:r>
    </w:p>
    <w:p w:rsidR="00B46589" w:rsidRDefault="00B46589" w:rsidP="00B46589">
      <w:pPr>
        <w:pStyle w:val="Zkladntext20"/>
        <w:framePr w:w="9134" w:h="5759" w:hRule="exact" w:wrap="none" w:vAnchor="page" w:hAnchor="page" w:x="1437" w:y="8395"/>
        <w:numPr>
          <w:ilvl w:val="0"/>
          <w:numId w:val="3"/>
        </w:numPr>
        <w:shd w:val="clear" w:color="auto" w:fill="auto"/>
        <w:tabs>
          <w:tab w:val="left" w:pos="773"/>
        </w:tabs>
        <w:spacing w:before="0" w:after="0"/>
        <w:ind w:left="400" w:firstLine="0"/>
      </w:pPr>
      <w:r>
        <w:t>0,5 t dreva.</w:t>
      </w:r>
    </w:p>
    <w:p w:rsidR="00B46589" w:rsidRDefault="00B46589" w:rsidP="00B46589">
      <w:pPr>
        <w:pStyle w:val="Poznmkapodiarou0"/>
        <w:framePr w:w="9130" w:h="614" w:hRule="exact" w:wrap="none" w:vAnchor="page" w:hAnchor="page" w:x="1437" w:y="14394"/>
        <w:shd w:val="clear" w:color="auto" w:fill="auto"/>
        <w:tabs>
          <w:tab w:val="left" w:pos="422"/>
        </w:tabs>
      </w:pPr>
      <w:r>
        <w:t>3)</w:t>
      </w:r>
      <w:r>
        <w:tab/>
        <w:t>Výška poplatku pri vyššej spotrebe paliva ako je uvedené v odseku 2) sa určuje násobkom 5 eur</w:t>
      </w:r>
      <w:r>
        <w:br/>
        <w:t>a podielu skutočnej spotreby k spotrebe uvedenej v ods. 2), najviac však 663,87 eur.</w:t>
      </w:r>
    </w:p>
    <w:p w:rsidR="00B46589" w:rsidRDefault="00B46589" w:rsidP="00B46589">
      <w:pPr>
        <w:rPr>
          <w:sz w:val="2"/>
          <w:szCs w:val="2"/>
        </w:rPr>
        <w:sectPr w:rsidR="00B46589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xxx</w:t>
      </w:r>
    </w:p>
    <w:p w:rsidR="00B46589" w:rsidRDefault="00B46589" w:rsidP="00B46589">
      <w:pPr>
        <w:pStyle w:val="Zkladntext20"/>
        <w:framePr w:w="9226" w:h="2861" w:hRule="exact" w:wrap="none" w:vAnchor="page" w:hAnchor="page" w:x="1391" w:y="1347"/>
        <w:numPr>
          <w:ilvl w:val="0"/>
          <w:numId w:val="4"/>
        </w:numPr>
        <w:shd w:val="clear" w:color="auto" w:fill="auto"/>
        <w:tabs>
          <w:tab w:val="left" w:pos="374"/>
        </w:tabs>
        <w:spacing w:before="0" w:after="176"/>
        <w:ind w:firstLine="0"/>
      </w:pPr>
      <w:r>
        <w:lastRenderedPageBreak/>
        <w:t>Výška poplatku za plochy znečisťujúce ovzdušie, skládky odpadu, palív, surovín, produktov sa</w:t>
      </w:r>
      <w:r>
        <w:br/>
      </w:r>
      <w:proofErr w:type="spellStart"/>
      <w:r>
        <w:t>vyrúbi</w:t>
      </w:r>
      <w:proofErr w:type="spellEnd"/>
      <w:r>
        <w:t xml:space="preserve"> za obdobie kalendárneho roka paušálnou sumou </w:t>
      </w:r>
      <w:r>
        <w:rPr>
          <w:rStyle w:val="Zkladntext2Tun"/>
        </w:rPr>
        <w:t>0,25 eur/m</w:t>
      </w:r>
      <w:r>
        <w:rPr>
          <w:vertAlign w:val="superscript"/>
        </w:rPr>
        <w:t>2</w:t>
      </w:r>
      <w:r>
        <w:t xml:space="preserve"> prevádzkovanej plochy, najviac</w:t>
      </w:r>
      <w:r>
        <w:br/>
        <w:t>však 663,87 eur.</w:t>
      </w:r>
    </w:p>
    <w:p w:rsidR="00B46589" w:rsidRDefault="00B46589" w:rsidP="00B46589">
      <w:pPr>
        <w:pStyle w:val="Zkladntext20"/>
        <w:framePr w:w="9226" w:h="2861" w:hRule="exact" w:wrap="none" w:vAnchor="page" w:hAnchor="page" w:x="1391" w:y="1347"/>
        <w:numPr>
          <w:ilvl w:val="0"/>
          <w:numId w:val="4"/>
        </w:numPr>
        <w:shd w:val="clear" w:color="auto" w:fill="auto"/>
        <w:tabs>
          <w:tab w:val="left" w:pos="374"/>
        </w:tabs>
        <w:spacing w:before="0" w:after="184" w:line="293" w:lineRule="exact"/>
        <w:ind w:firstLine="0"/>
      </w:pPr>
      <w:r>
        <w:t>Výška poplatku za zariadenia technologických procesov nespadajúcich do kategórie veľkých</w:t>
      </w:r>
      <w:r>
        <w:br/>
        <w:t xml:space="preserve">a stredných zdrojov znečisťovania ovzdušia sa </w:t>
      </w:r>
      <w:proofErr w:type="spellStart"/>
      <w:r>
        <w:t>vyrúbi</w:t>
      </w:r>
      <w:proofErr w:type="spellEnd"/>
      <w:r>
        <w:t xml:space="preserve"> za obdobie kalendárneho roka paušálnou sumou</w:t>
      </w:r>
      <w:r>
        <w:br/>
      </w:r>
      <w:r>
        <w:rPr>
          <w:rStyle w:val="Zkladntext2Tun"/>
        </w:rPr>
        <w:t>35 eur/rok.</w:t>
      </w:r>
    </w:p>
    <w:p w:rsidR="00B46589" w:rsidRDefault="00B46589" w:rsidP="00B46589">
      <w:pPr>
        <w:pStyle w:val="Zkladntext20"/>
        <w:framePr w:w="9226" w:h="2861" w:hRule="exact" w:wrap="none" w:vAnchor="page" w:hAnchor="page" w:x="1391" w:y="1347"/>
        <w:numPr>
          <w:ilvl w:val="0"/>
          <w:numId w:val="4"/>
        </w:numPr>
        <w:shd w:val="clear" w:color="auto" w:fill="auto"/>
        <w:tabs>
          <w:tab w:val="left" w:pos="374"/>
        </w:tabs>
        <w:spacing w:before="0" w:after="0"/>
        <w:ind w:firstLine="0"/>
      </w:pPr>
      <w:r>
        <w:t xml:space="preserve">Poplatok </w:t>
      </w:r>
      <w:proofErr w:type="spellStart"/>
      <w:r>
        <w:t>vyrúbi</w:t>
      </w:r>
      <w:proofErr w:type="spellEnd"/>
      <w:r>
        <w:t xml:space="preserve"> obec Dolná Streda rozhodnutím. Poplatok je prevádzkovateľ malého zdroja</w:t>
      </w:r>
      <w:r>
        <w:br/>
        <w:t>znečisťovania ovzdušia povinný uhradiť do 15 dní odo dňa právoplatnosti rozhodnutia.</w:t>
      </w:r>
    </w:p>
    <w:p w:rsidR="00B46589" w:rsidRDefault="00B46589" w:rsidP="00B46589">
      <w:pPr>
        <w:pStyle w:val="Zkladntext50"/>
        <w:framePr w:w="9226" w:h="795" w:hRule="exact" w:wrap="none" w:vAnchor="page" w:hAnchor="page" w:x="1391" w:y="4889"/>
        <w:shd w:val="clear" w:color="auto" w:fill="auto"/>
        <w:spacing w:before="0" w:after="0" w:line="220" w:lineRule="exact"/>
        <w:ind w:firstLine="0"/>
      </w:pPr>
      <w:r>
        <w:t>§ 4</w:t>
      </w:r>
    </w:p>
    <w:p w:rsidR="00B46589" w:rsidRDefault="00B46589" w:rsidP="00B46589">
      <w:pPr>
        <w:pStyle w:val="Zkladntext50"/>
        <w:framePr w:w="9226" w:h="795" w:hRule="exact" w:wrap="none" w:vAnchor="page" w:hAnchor="page" w:x="1391" w:y="4889"/>
        <w:shd w:val="clear" w:color="auto" w:fill="auto"/>
        <w:spacing w:before="0" w:after="0" w:line="254" w:lineRule="exact"/>
        <w:ind w:firstLine="0"/>
      </w:pPr>
      <w:r>
        <w:t>Vyčlenenie malých zdrojov znečisťovania ovzdušia, na ktoré sa nevzťahuje</w:t>
      </w:r>
      <w:r>
        <w:br/>
        <w:t>oznamovacia a poplatková povinnosť</w:t>
      </w:r>
    </w:p>
    <w:p w:rsidR="00B46589" w:rsidRDefault="00B46589" w:rsidP="00AA583C">
      <w:pPr>
        <w:pStyle w:val="Zkladntext20"/>
        <w:framePr w:w="9721" w:h="1891" w:hRule="exact" w:wrap="none" w:vAnchor="page" w:hAnchor="page" w:x="1531" w:y="5986"/>
        <w:shd w:val="clear" w:color="auto" w:fill="auto"/>
        <w:spacing w:before="0" w:after="0"/>
        <w:ind w:firstLine="0"/>
      </w:pPr>
      <w:r>
        <w:t>Od oznamovacej a poplatkovej povinnosti sú oslobodené:</w:t>
      </w:r>
    </w:p>
    <w:p w:rsidR="00B46589" w:rsidRDefault="00B46589" w:rsidP="00AA583C">
      <w:pPr>
        <w:pStyle w:val="Zkladntext20"/>
        <w:framePr w:w="9721" w:h="1891" w:hRule="exact" w:wrap="none" w:vAnchor="page" w:hAnchor="page" w:x="1531" w:y="5986"/>
        <w:numPr>
          <w:ilvl w:val="0"/>
          <w:numId w:val="5"/>
        </w:numPr>
        <w:shd w:val="clear" w:color="auto" w:fill="auto"/>
        <w:tabs>
          <w:tab w:val="left" w:pos="794"/>
        </w:tabs>
        <w:spacing w:before="0" w:after="0"/>
        <w:ind w:left="440" w:firstLine="0"/>
      </w:pPr>
      <w:r>
        <w:t>malé zdroje znečisťovania ovzdušia, ktoré prevádzkuje obec Dolná Streda,</w:t>
      </w:r>
    </w:p>
    <w:p w:rsidR="00B46589" w:rsidRDefault="00B46589" w:rsidP="00AA583C">
      <w:pPr>
        <w:pStyle w:val="Zkladntext20"/>
        <w:framePr w:w="9721" w:h="1891" w:hRule="exact" w:wrap="none" w:vAnchor="page" w:hAnchor="page" w:x="1531" w:y="5986"/>
        <w:numPr>
          <w:ilvl w:val="0"/>
          <w:numId w:val="5"/>
        </w:numPr>
        <w:shd w:val="clear" w:color="auto" w:fill="auto"/>
        <w:tabs>
          <w:tab w:val="left" w:pos="813"/>
        </w:tabs>
        <w:spacing w:before="0" w:after="0"/>
        <w:ind w:left="440" w:firstLine="0"/>
      </w:pPr>
      <w:r>
        <w:t>školy a školské zariadenia so sídlom na území obce Dolná Streda,</w:t>
      </w:r>
    </w:p>
    <w:p w:rsidR="00B46589" w:rsidRDefault="00B46589" w:rsidP="00AA583C">
      <w:pPr>
        <w:pStyle w:val="Zkladntext20"/>
        <w:framePr w:w="9721" w:h="1891" w:hRule="exact" w:wrap="none" w:vAnchor="page" w:hAnchor="page" w:x="1531" w:y="5986"/>
        <w:numPr>
          <w:ilvl w:val="0"/>
          <w:numId w:val="5"/>
        </w:numPr>
        <w:shd w:val="clear" w:color="auto" w:fill="auto"/>
        <w:tabs>
          <w:tab w:val="left" w:pos="813"/>
        </w:tabs>
        <w:spacing w:before="0" w:after="0"/>
        <w:ind w:left="440" w:firstLine="0"/>
      </w:pPr>
      <w:r>
        <w:t>rozpočtové a príspevkové organizácie, ktorých zriaďovateľom je obec Dolná Streda.</w:t>
      </w:r>
    </w:p>
    <w:p w:rsidR="00AA583C" w:rsidRDefault="00AA583C" w:rsidP="00AA583C">
      <w:pPr>
        <w:pStyle w:val="Zkladntext20"/>
        <w:framePr w:w="9721" w:h="1891" w:hRule="exact" w:wrap="none" w:vAnchor="page" w:hAnchor="page" w:x="1531" w:y="5986"/>
        <w:numPr>
          <w:ilvl w:val="0"/>
          <w:numId w:val="5"/>
        </w:numPr>
        <w:shd w:val="clear" w:color="auto" w:fill="auto"/>
        <w:tabs>
          <w:tab w:val="left" w:pos="813"/>
        </w:tabs>
        <w:spacing w:before="0" w:after="0"/>
        <w:ind w:left="440" w:firstLine="0"/>
      </w:pPr>
      <w:r>
        <w:t>mal</w:t>
      </w:r>
      <w:r>
        <w:t>é</w:t>
      </w:r>
      <w:r>
        <w:t xml:space="preserve"> zdroj</w:t>
      </w:r>
      <w:r>
        <w:t>e</w:t>
      </w:r>
      <w:r>
        <w:t xml:space="preserve">, ktoré sú umiestnené v bytoch, obytných domoch, rodinných domoch a v stavbách na </w:t>
      </w:r>
      <w:r>
        <w:t xml:space="preserve">     </w:t>
      </w:r>
      <w:r w:rsidR="009D0744">
        <w:t xml:space="preserve">    </w:t>
      </w:r>
      <w:r>
        <w:t>individuálnu rekreáciu, pokiaľ sa tieto zdroje nevyužívajú na podnikanie.</w:t>
      </w:r>
    </w:p>
    <w:p w:rsidR="00AA583C" w:rsidRDefault="00AA583C" w:rsidP="00AA583C">
      <w:pPr>
        <w:pStyle w:val="Zkladntext20"/>
        <w:framePr w:w="9721" w:h="1891" w:hRule="exact" w:wrap="none" w:vAnchor="page" w:hAnchor="page" w:x="1531" w:y="5986"/>
        <w:shd w:val="clear" w:color="auto" w:fill="auto"/>
        <w:tabs>
          <w:tab w:val="left" w:pos="813"/>
        </w:tabs>
        <w:spacing w:before="0" w:after="0"/>
        <w:ind w:firstLine="0"/>
      </w:pPr>
    </w:p>
    <w:p w:rsidR="00AA583C" w:rsidRDefault="00AA583C" w:rsidP="00AA583C">
      <w:pPr>
        <w:pStyle w:val="Zkladntext20"/>
        <w:framePr w:w="9721" w:h="1891" w:hRule="exact" w:wrap="none" w:vAnchor="page" w:hAnchor="page" w:x="1531" w:y="5986"/>
        <w:shd w:val="clear" w:color="auto" w:fill="auto"/>
        <w:tabs>
          <w:tab w:val="left" w:pos="813"/>
        </w:tabs>
        <w:spacing w:before="0" w:after="0"/>
        <w:ind w:firstLine="0"/>
      </w:pPr>
    </w:p>
    <w:p w:rsidR="00AA583C" w:rsidRDefault="00AA583C" w:rsidP="00AA583C">
      <w:pPr>
        <w:pStyle w:val="Zkladntext20"/>
        <w:framePr w:w="9721" w:h="1891" w:hRule="exact" w:wrap="none" w:vAnchor="page" w:hAnchor="page" w:x="1531" w:y="5986"/>
        <w:shd w:val="clear" w:color="auto" w:fill="auto"/>
        <w:tabs>
          <w:tab w:val="left" w:pos="813"/>
        </w:tabs>
        <w:spacing w:before="0" w:after="0"/>
        <w:ind w:firstLine="0"/>
      </w:pPr>
    </w:p>
    <w:p w:rsidR="00B46589" w:rsidRDefault="00B46589" w:rsidP="00AA583C">
      <w:pPr>
        <w:pStyle w:val="Zkladntext50"/>
        <w:framePr w:w="9466" w:h="406" w:hRule="exact" w:wrap="none" w:vAnchor="page" w:hAnchor="page" w:x="1391" w:y="7906"/>
        <w:shd w:val="clear" w:color="auto" w:fill="auto"/>
        <w:spacing w:before="0" w:after="0" w:line="220" w:lineRule="exact"/>
        <w:ind w:firstLine="0"/>
      </w:pPr>
      <w:r>
        <w:t>§ 5</w:t>
      </w:r>
    </w:p>
    <w:p w:rsidR="00B46589" w:rsidRDefault="00B46589" w:rsidP="00AA583C">
      <w:pPr>
        <w:pStyle w:val="Zkladntext50"/>
        <w:framePr w:w="9466" w:h="406" w:hRule="exact" w:wrap="none" w:vAnchor="page" w:hAnchor="page" w:x="1391" w:y="7906"/>
        <w:shd w:val="clear" w:color="auto" w:fill="auto"/>
        <w:spacing w:before="0" w:after="0" w:line="220" w:lineRule="exact"/>
        <w:ind w:firstLine="0"/>
      </w:pPr>
      <w:r>
        <w:t>Spoločné ustanovenia</w:t>
      </w:r>
    </w:p>
    <w:p w:rsidR="00B46589" w:rsidRDefault="00B46589" w:rsidP="00B46589">
      <w:pPr>
        <w:pStyle w:val="Zkladntext20"/>
        <w:framePr w:w="9226" w:h="643" w:hRule="exact" w:wrap="none" w:vAnchor="page" w:hAnchor="page" w:x="1391" w:y="8298"/>
        <w:shd w:val="clear" w:color="auto" w:fill="auto"/>
        <w:spacing w:before="0" w:after="0" w:line="293" w:lineRule="exact"/>
        <w:ind w:firstLine="0"/>
      </w:pPr>
      <w:r>
        <w:t>Poplatok za znečisťovanie ovzdušia malými zdrojmi znečisťovania ovzdušia sú príjmom obce Dolná Streda</w:t>
      </w:r>
      <w:r>
        <w:br/>
        <w:t>Sereď.</w:t>
      </w:r>
    </w:p>
    <w:p w:rsidR="00B46589" w:rsidRDefault="00B46589" w:rsidP="00B46589">
      <w:pPr>
        <w:pStyle w:val="Zkladntext50"/>
        <w:framePr w:w="9226" w:h="1062" w:hRule="exact" w:wrap="none" w:vAnchor="page" w:hAnchor="page" w:x="1391" w:y="9325"/>
        <w:shd w:val="clear" w:color="auto" w:fill="auto"/>
        <w:spacing w:before="0" w:after="0" w:line="220" w:lineRule="exact"/>
        <w:ind w:firstLine="0"/>
      </w:pPr>
      <w:r>
        <w:t>§ 6</w:t>
      </w:r>
    </w:p>
    <w:p w:rsidR="00B46589" w:rsidRDefault="00B46589" w:rsidP="00B46589">
      <w:pPr>
        <w:pStyle w:val="Zkladntext50"/>
        <w:framePr w:w="9226" w:h="1062" w:hRule="exact" w:wrap="none" w:vAnchor="page" w:hAnchor="page" w:x="1391" w:y="9325"/>
        <w:shd w:val="clear" w:color="auto" w:fill="auto"/>
        <w:spacing w:before="0" w:after="238" w:line="220" w:lineRule="exact"/>
        <w:ind w:firstLine="0"/>
      </w:pPr>
      <w:r>
        <w:t>Záverečné ustanovenie</w:t>
      </w:r>
    </w:p>
    <w:p w:rsidR="00B46589" w:rsidRDefault="00B46589" w:rsidP="00B46589">
      <w:pPr>
        <w:pStyle w:val="Zkladntext20"/>
        <w:framePr w:w="9226" w:h="1062" w:hRule="exact" w:wrap="none" w:vAnchor="page" w:hAnchor="page" w:x="1391" w:y="9325"/>
        <w:numPr>
          <w:ilvl w:val="0"/>
          <w:numId w:val="6"/>
        </w:numPr>
        <w:shd w:val="clear" w:color="auto" w:fill="auto"/>
        <w:tabs>
          <w:tab w:val="left" w:pos="374"/>
        </w:tabs>
        <w:spacing w:before="0" w:after="0" w:line="220" w:lineRule="exact"/>
        <w:ind w:firstLine="0"/>
      </w:pPr>
      <w:r>
        <w:t>Toto nariadenie nadobúda účinnosť dňom 1.1.2018.</w:t>
      </w:r>
    </w:p>
    <w:p w:rsidR="00B46589" w:rsidRDefault="00B46589" w:rsidP="00B46589">
      <w:pPr>
        <w:pStyle w:val="Zkladntext20"/>
        <w:framePr w:w="9226" w:h="927" w:hRule="exact" w:wrap="none" w:vAnchor="page" w:hAnchor="page" w:x="1391" w:y="10587"/>
        <w:shd w:val="clear" w:color="auto" w:fill="auto"/>
        <w:tabs>
          <w:tab w:val="left" w:pos="374"/>
        </w:tabs>
        <w:spacing w:before="0" w:after="0" w:line="220" w:lineRule="exact"/>
        <w:ind w:firstLine="0"/>
      </w:pPr>
    </w:p>
    <w:p w:rsidR="00B46589" w:rsidRDefault="00B46589" w:rsidP="00B46589">
      <w:pPr>
        <w:pStyle w:val="Zkladntext50"/>
        <w:framePr w:w="9376" w:h="856" w:hRule="exact" w:wrap="none" w:vAnchor="page" w:hAnchor="page" w:x="1391" w:y="12001"/>
        <w:shd w:val="clear" w:color="auto" w:fill="auto"/>
        <w:spacing w:before="0" w:after="0" w:line="220" w:lineRule="exact"/>
        <w:ind w:left="6560" w:firstLine="0"/>
        <w:jc w:val="left"/>
      </w:pPr>
    </w:p>
    <w:p w:rsidR="00B46589" w:rsidRDefault="00E10D89" w:rsidP="00B46589">
      <w:pPr>
        <w:pStyle w:val="Zkladntext50"/>
        <w:framePr w:w="9376" w:h="856" w:hRule="exact" w:wrap="none" w:vAnchor="page" w:hAnchor="page" w:x="1391" w:y="12001"/>
        <w:shd w:val="clear" w:color="auto" w:fill="auto"/>
        <w:spacing w:before="0" w:after="0" w:line="220" w:lineRule="exact"/>
        <w:ind w:left="6560" w:firstLine="0"/>
        <w:jc w:val="left"/>
      </w:pPr>
      <w:r>
        <w:t xml:space="preserve">PhDr. Mgr. Ľuboš </w:t>
      </w:r>
      <w:proofErr w:type="spellStart"/>
      <w:r>
        <w:t>Š</w:t>
      </w:r>
      <w:r w:rsidR="00B46589">
        <w:t>úry</w:t>
      </w:r>
      <w:proofErr w:type="spellEnd"/>
    </w:p>
    <w:p w:rsidR="00B46589" w:rsidRDefault="00B46589" w:rsidP="00B46589">
      <w:pPr>
        <w:pStyle w:val="Zkladntext20"/>
        <w:framePr w:w="9376" w:h="856" w:hRule="exact" w:wrap="none" w:vAnchor="page" w:hAnchor="page" w:x="1391" w:y="12001"/>
        <w:shd w:val="clear" w:color="auto" w:fill="auto"/>
        <w:spacing w:before="0" w:after="0" w:line="220" w:lineRule="exact"/>
        <w:ind w:left="6940" w:firstLine="0"/>
        <w:jc w:val="left"/>
      </w:pPr>
      <w:r>
        <w:t>starosta obce</w:t>
      </w:r>
      <w:r w:rsidR="00E720A4">
        <w:t xml:space="preserve"> </w:t>
      </w:r>
      <w:proofErr w:type="spellStart"/>
      <w:r w:rsidR="00E720A4">
        <w:t>v.r</w:t>
      </w:r>
      <w:proofErr w:type="spellEnd"/>
      <w:r w:rsidR="00E720A4">
        <w:t>.</w:t>
      </w:r>
    </w:p>
    <w:p w:rsidR="00B46589" w:rsidRDefault="00B46589" w:rsidP="00B46589">
      <w:pPr>
        <w:pStyle w:val="Zkladntext20"/>
        <w:framePr w:w="9226" w:h="1757" w:hRule="exact" w:wrap="none" w:vAnchor="page" w:hAnchor="page" w:x="1391" w:y="13419"/>
        <w:shd w:val="clear" w:color="auto" w:fill="auto"/>
        <w:spacing w:before="0" w:after="180"/>
        <w:ind w:firstLine="0"/>
      </w:pPr>
      <w:r>
        <w:t xml:space="preserve">Toto nariadenie obce schválené Obecným zastupiteľstvom v Dolnej Strede dňa </w:t>
      </w:r>
      <w:r w:rsidR="009D0744">
        <w:t>13.12.2017</w:t>
      </w:r>
      <w:r>
        <w:t>, uznesením</w:t>
      </w:r>
      <w:r>
        <w:br/>
        <w:t xml:space="preserve">č. </w:t>
      </w:r>
      <w:r w:rsidR="009D0744">
        <w:t>323/2017/19</w:t>
      </w:r>
      <w:r>
        <w:t>.</w:t>
      </w:r>
    </w:p>
    <w:p w:rsidR="00B46589" w:rsidRDefault="00B46589" w:rsidP="00B46589">
      <w:pPr>
        <w:pStyle w:val="Zkladntext20"/>
        <w:framePr w:w="9226" w:h="1757" w:hRule="exact" w:wrap="none" w:vAnchor="page" w:hAnchor="page" w:x="1391" w:y="13419"/>
        <w:shd w:val="clear" w:color="auto" w:fill="auto"/>
        <w:spacing w:before="0" w:after="0"/>
        <w:ind w:firstLine="0"/>
      </w:pPr>
    </w:p>
    <w:p w:rsidR="00B46589" w:rsidRDefault="00B46589" w:rsidP="00B46589">
      <w:pPr>
        <w:pStyle w:val="Zkladntext20"/>
        <w:framePr w:w="9226" w:h="1757" w:hRule="exact" w:wrap="none" w:vAnchor="page" w:hAnchor="page" w:x="1391" w:y="13419"/>
        <w:shd w:val="clear" w:color="auto" w:fill="auto"/>
        <w:spacing w:before="0" w:after="0"/>
        <w:ind w:firstLine="0"/>
      </w:pPr>
      <w:r>
        <w:t>Deň vyhlásenia:</w:t>
      </w:r>
      <w:r w:rsidR="009D0744">
        <w:t xml:space="preserve">  27.11.2017</w:t>
      </w:r>
    </w:p>
    <w:p w:rsidR="00B46589" w:rsidRDefault="00B46589" w:rsidP="00B46589">
      <w:pPr>
        <w:pStyle w:val="Zkladntext20"/>
        <w:framePr w:w="9226" w:h="1757" w:hRule="exact" w:wrap="none" w:vAnchor="page" w:hAnchor="page" w:x="1391" w:y="13419"/>
        <w:shd w:val="clear" w:color="auto" w:fill="auto"/>
        <w:spacing w:before="0" w:after="0"/>
        <w:ind w:firstLine="0"/>
      </w:pPr>
      <w:r>
        <w:t>Deň zvesenia:</w:t>
      </w:r>
      <w:r w:rsidR="002E6531">
        <w:t xml:space="preserve">     13.12.2017</w:t>
      </w:r>
    </w:p>
    <w:p w:rsidR="00B46589" w:rsidRDefault="00B46589" w:rsidP="00B46589">
      <w:pPr>
        <w:rPr>
          <w:sz w:val="2"/>
          <w:szCs w:val="2"/>
        </w:rPr>
        <w:sectPr w:rsidR="00B46589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6589" w:rsidRDefault="00B46589" w:rsidP="00B46589">
      <w:pPr>
        <w:pStyle w:val="Zkladntext50"/>
        <w:framePr w:w="9269" w:h="567" w:hRule="exact" w:wrap="none" w:vAnchor="page" w:hAnchor="page" w:x="1370" w:y="1374"/>
        <w:shd w:val="clear" w:color="auto" w:fill="auto"/>
        <w:spacing w:before="0" w:after="0" w:line="254" w:lineRule="exact"/>
        <w:ind w:firstLine="0"/>
        <w:jc w:val="both"/>
      </w:pPr>
      <w:r>
        <w:lastRenderedPageBreak/>
        <w:t>Príloha</w:t>
      </w:r>
      <w:r w:rsidR="007B7ED8">
        <w:t xml:space="preserve"> č. 1</w:t>
      </w:r>
      <w:r>
        <w:t xml:space="preserve"> k Všeobecne záväznému nariadeniu obce Dolná Streda č. 3/2017 o poplatkoch za znečis</w:t>
      </w:r>
      <w:r w:rsidR="00E720A4">
        <w:t>ťovanie</w:t>
      </w:r>
      <w:r w:rsidR="00E720A4">
        <w:br/>
      </w:r>
      <w:proofErr w:type="spellStart"/>
      <w:r w:rsidR="00E720A4">
        <w:t>ovz</w:t>
      </w:r>
      <w:proofErr w:type="spellEnd"/>
    </w:p>
    <w:p w:rsidR="00B46589" w:rsidRDefault="00B46589" w:rsidP="00B46589">
      <w:pPr>
        <w:pStyle w:val="Zhlavie30"/>
        <w:framePr w:w="9269" w:h="1098" w:hRule="exact" w:wrap="none" w:vAnchor="page" w:hAnchor="page" w:x="1370" w:y="2440"/>
        <w:shd w:val="clear" w:color="auto" w:fill="auto"/>
        <w:spacing w:before="0" w:after="0" w:line="260" w:lineRule="exact"/>
        <w:ind w:left="120"/>
      </w:pPr>
      <w:bookmarkStart w:id="1" w:name="bookmark4"/>
      <w:r>
        <w:t>O z n á m e n i e</w:t>
      </w:r>
      <w:bookmarkEnd w:id="1"/>
    </w:p>
    <w:p w:rsidR="00B46589" w:rsidRDefault="00B46589" w:rsidP="00B46589">
      <w:pPr>
        <w:pStyle w:val="Zkladntext50"/>
        <w:framePr w:w="9269" w:h="1098" w:hRule="exact" w:wrap="none" w:vAnchor="page" w:hAnchor="page" w:x="1370" w:y="2440"/>
        <w:shd w:val="clear" w:color="auto" w:fill="auto"/>
        <w:tabs>
          <w:tab w:val="left" w:leader="dot" w:pos="7010"/>
        </w:tabs>
        <w:spacing w:before="0" w:after="0" w:line="250" w:lineRule="exact"/>
        <w:ind w:left="2120" w:right="1300"/>
        <w:jc w:val="left"/>
      </w:pPr>
      <w:r>
        <w:t>údajov potrebných pre určenie výšky poplatku za znečisťovanie ovzdušia</w:t>
      </w:r>
      <w:r>
        <w:br/>
        <w:t xml:space="preserve">malým zdrojom znečisťovania ovzdušia na rok </w:t>
      </w:r>
      <w:bookmarkStart w:id="2" w:name="_GoBack"/>
      <w:bookmarkEnd w:id="2"/>
      <w:r>
        <w:tab/>
      </w:r>
    </w:p>
    <w:p w:rsidR="00B46589" w:rsidRDefault="00B46589" w:rsidP="00B46589">
      <w:pPr>
        <w:pStyle w:val="Zkladntext20"/>
        <w:framePr w:w="9269" w:h="1098" w:hRule="exact" w:wrap="none" w:vAnchor="page" w:hAnchor="page" w:x="1370" w:y="2440"/>
        <w:shd w:val="clear" w:color="auto" w:fill="auto"/>
        <w:tabs>
          <w:tab w:val="left" w:leader="dot" w:pos="5942"/>
        </w:tabs>
        <w:spacing w:before="0" w:after="0" w:line="250" w:lineRule="exact"/>
        <w:ind w:left="3100" w:firstLine="0"/>
      </w:pP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shd w:val="clear" w:color="auto" w:fill="auto"/>
        <w:spacing w:before="0" w:after="294"/>
        <w:ind w:right="180" w:firstLine="0"/>
      </w:pPr>
      <w:r>
        <w:t>Prevádzkovateľ malého zdroja znečisťovania ovzdušia v obci Dolná Streda oznamuje podľa § 6 ods. 4 zák.</w:t>
      </w:r>
      <w:r>
        <w:br/>
        <w:t>č. 401/1998 Z. z. o poplatkoch za znečisťovanie ovzdušia v znení neskorších predpisov údaje</w:t>
      </w:r>
      <w:r>
        <w:br/>
        <w:t>potrebné pre určenie výšky poplatku:</w:t>
      </w:r>
    </w:p>
    <w:p w:rsidR="00B46589" w:rsidRDefault="00B46589" w:rsidP="00B46589">
      <w:pPr>
        <w:pStyle w:val="Zkladntext50"/>
        <w:framePr w:w="9269" w:h="11400" w:hRule="exact" w:wrap="none" w:vAnchor="page" w:hAnchor="page" w:x="1370" w:y="3963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240" w:line="220" w:lineRule="exact"/>
        <w:ind w:firstLine="0"/>
        <w:jc w:val="both"/>
      </w:pPr>
      <w:r>
        <w:t>Všeobecné údaje: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8"/>
        </w:numPr>
        <w:shd w:val="clear" w:color="auto" w:fill="auto"/>
        <w:tabs>
          <w:tab w:val="left" w:pos="734"/>
        </w:tabs>
        <w:spacing w:before="0" w:after="0"/>
        <w:ind w:left="760" w:hanging="320"/>
      </w:pPr>
      <w:r>
        <w:t>prevádzkovateľ zdroja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8"/>
        </w:numPr>
        <w:shd w:val="clear" w:color="auto" w:fill="auto"/>
        <w:tabs>
          <w:tab w:val="left" w:pos="734"/>
        </w:tabs>
        <w:spacing w:before="0" w:after="0"/>
        <w:ind w:left="760" w:hanging="320"/>
      </w:pPr>
      <w:r>
        <w:t>adresa prevádzkovateľa (fyzická, právnická osoba, č. telefónu)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8"/>
        </w:numPr>
        <w:shd w:val="clear" w:color="auto" w:fill="auto"/>
        <w:tabs>
          <w:tab w:val="left" w:pos="734"/>
        </w:tabs>
        <w:spacing w:before="0" w:after="0"/>
        <w:ind w:left="760" w:hanging="320"/>
      </w:pPr>
      <w:r>
        <w:t>IČO prevádzkovateľa zdroja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8"/>
        </w:numPr>
        <w:shd w:val="clear" w:color="auto" w:fill="auto"/>
        <w:tabs>
          <w:tab w:val="left" w:pos="734"/>
        </w:tabs>
        <w:spacing w:before="0" w:after="240"/>
        <w:ind w:left="760" w:hanging="320"/>
      </w:pPr>
      <w:r>
        <w:t>adresa umiestnenia zdroja</w:t>
      </w:r>
    </w:p>
    <w:p w:rsidR="00B46589" w:rsidRDefault="00B46589" w:rsidP="00B46589">
      <w:pPr>
        <w:pStyle w:val="Zkladntext50"/>
        <w:framePr w:w="9269" w:h="11400" w:hRule="exact" w:wrap="none" w:vAnchor="page" w:hAnchor="page" w:x="1370" w:y="3963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/>
        <w:ind w:firstLine="0"/>
        <w:jc w:val="both"/>
      </w:pPr>
      <w:r>
        <w:t>Údaje o malom zdroji znečisťovania ovzdušia: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9"/>
        </w:numPr>
        <w:shd w:val="clear" w:color="auto" w:fill="auto"/>
        <w:tabs>
          <w:tab w:val="left" w:pos="798"/>
        </w:tabs>
        <w:spacing w:before="0" w:after="0"/>
        <w:ind w:left="760" w:right="180" w:hanging="320"/>
      </w:pPr>
      <w:r>
        <w:t>Prevádzkovateľ stacionárneho spaľovacieho zariadenia s tepelným príkonom nižším ako 0,3</w:t>
      </w:r>
      <w:r>
        <w:br/>
        <w:t>MW uvádza: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8"/>
        </w:numPr>
        <w:shd w:val="clear" w:color="auto" w:fill="auto"/>
        <w:tabs>
          <w:tab w:val="left" w:pos="734"/>
        </w:tabs>
        <w:spacing w:before="0" w:after="0"/>
        <w:ind w:left="760" w:hanging="320"/>
      </w:pPr>
      <w:r>
        <w:t>typ a počet kotlov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8"/>
        </w:numPr>
        <w:shd w:val="clear" w:color="auto" w:fill="auto"/>
        <w:tabs>
          <w:tab w:val="left" w:pos="734"/>
        </w:tabs>
        <w:spacing w:before="0" w:after="0"/>
        <w:ind w:left="760" w:hanging="320"/>
      </w:pPr>
      <w:r>
        <w:t>príkon kotlov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8"/>
        </w:numPr>
        <w:shd w:val="clear" w:color="auto" w:fill="auto"/>
        <w:tabs>
          <w:tab w:val="left" w:pos="734"/>
        </w:tabs>
        <w:spacing w:before="0" w:after="0"/>
        <w:ind w:left="760" w:hanging="320"/>
      </w:pPr>
      <w:r>
        <w:t>druh paliva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8"/>
        </w:numPr>
        <w:shd w:val="clear" w:color="auto" w:fill="auto"/>
        <w:tabs>
          <w:tab w:val="left" w:pos="734"/>
        </w:tabs>
        <w:spacing w:before="0" w:after="240"/>
        <w:ind w:left="760" w:hanging="320"/>
      </w:pPr>
      <w:r>
        <w:t>spotreba paliva (t, m</w:t>
      </w:r>
      <w:r>
        <w:rPr>
          <w:vertAlign w:val="superscript"/>
        </w:rPr>
        <w:t>3</w:t>
      </w:r>
      <w:r>
        <w:t xml:space="preserve"> ) za uplynulý kalendárny rok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9"/>
        </w:numPr>
        <w:shd w:val="clear" w:color="auto" w:fill="auto"/>
        <w:tabs>
          <w:tab w:val="left" w:pos="813"/>
        </w:tabs>
        <w:spacing w:before="0" w:after="0"/>
        <w:ind w:left="760" w:right="180" w:hanging="320"/>
      </w:pPr>
      <w:r>
        <w:t>Prevádzkovateľ zariadenia technologických procesov nespadajúcich do kategórie veľkých</w:t>
      </w:r>
      <w:r>
        <w:br/>
        <w:t>a stredných zdrojov znečisťovania uvádza: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8"/>
        </w:numPr>
        <w:shd w:val="clear" w:color="auto" w:fill="auto"/>
        <w:tabs>
          <w:tab w:val="left" w:pos="734"/>
        </w:tabs>
        <w:spacing w:before="0" w:after="0"/>
        <w:ind w:left="760" w:hanging="320"/>
      </w:pPr>
      <w:r>
        <w:t>druh výroby (činnosti)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8"/>
        </w:numPr>
        <w:shd w:val="clear" w:color="auto" w:fill="auto"/>
        <w:tabs>
          <w:tab w:val="left" w:pos="734"/>
        </w:tabs>
        <w:spacing w:before="0" w:after="0"/>
        <w:ind w:left="760" w:hanging="320"/>
      </w:pPr>
      <w:r>
        <w:t>druh paliva alebo druh a množstvo spotrebovanej látky, ktorá znečisťuje ovzdušie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8"/>
        </w:numPr>
        <w:shd w:val="clear" w:color="auto" w:fill="auto"/>
        <w:tabs>
          <w:tab w:val="left" w:pos="734"/>
        </w:tabs>
        <w:spacing w:before="0" w:after="240"/>
        <w:ind w:left="760" w:hanging="320"/>
      </w:pPr>
      <w:r>
        <w:t>kapacita výroby (t/rok)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9"/>
        </w:numPr>
        <w:shd w:val="clear" w:color="auto" w:fill="auto"/>
        <w:tabs>
          <w:tab w:val="left" w:pos="813"/>
        </w:tabs>
        <w:spacing w:before="0" w:after="0"/>
        <w:ind w:left="760" w:right="180" w:hanging="320"/>
      </w:pPr>
      <w:r>
        <w:t>Prevádzkovateľ skládky palív, surovín, produktov odpadov a zachytených exhalátov, plochy,</w:t>
      </w:r>
      <w:r>
        <w:br/>
        <w:t>na ktorých sa vykonávajú práce, ktoré môžu spôsobovať znečistenie ovzdušia a iné stavby,</w:t>
      </w:r>
      <w:r>
        <w:br/>
        <w:t>zariadenia a činnosti výrazne znečisťujúce ovzdušie: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8"/>
        </w:numPr>
        <w:shd w:val="clear" w:color="auto" w:fill="auto"/>
        <w:tabs>
          <w:tab w:val="left" w:pos="734"/>
        </w:tabs>
        <w:spacing w:before="0" w:after="0"/>
        <w:ind w:left="760" w:hanging="320"/>
      </w:pPr>
      <w:r>
        <w:t>druh vykonávanej činnosti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8"/>
        </w:numPr>
        <w:shd w:val="clear" w:color="auto" w:fill="auto"/>
        <w:tabs>
          <w:tab w:val="left" w:pos="734"/>
        </w:tabs>
        <w:spacing w:before="0" w:after="0"/>
        <w:ind w:left="760" w:hanging="320"/>
      </w:pPr>
      <w:r>
        <w:t>druh manipulovateľnej, skladovanej látky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numPr>
          <w:ilvl w:val="0"/>
          <w:numId w:val="8"/>
        </w:numPr>
        <w:shd w:val="clear" w:color="auto" w:fill="auto"/>
        <w:tabs>
          <w:tab w:val="left" w:pos="734"/>
        </w:tabs>
        <w:spacing w:before="0" w:after="294"/>
        <w:ind w:left="760" w:hanging="320"/>
      </w:pPr>
      <w:r>
        <w:t>veľkosť manipulačnej plochy v m</w:t>
      </w:r>
      <w:r>
        <w:rPr>
          <w:vertAlign w:val="superscript"/>
        </w:rPr>
        <w:t>2</w:t>
      </w:r>
    </w:p>
    <w:p w:rsidR="00B46589" w:rsidRDefault="00B46589" w:rsidP="00B46589">
      <w:pPr>
        <w:pStyle w:val="Zkladntext50"/>
        <w:framePr w:w="9269" w:h="11400" w:hRule="exact" w:wrap="none" w:vAnchor="page" w:hAnchor="page" w:x="1370" w:y="3963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244" w:line="220" w:lineRule="exact"/>
        <w:ind w:firstLine="0"/>
        <w:jc w:val="both"/>
      </w:pPr>
      <w:r>
        <w:t>Oznámenie vypracoval: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shd w:val="clear" w:color="auto" w:fill="auto"/>
        <w:spacing w:before="0" w:after="0"/>
        <w:ind w:left="760" w:hanging="320"/>
      </w:pPr>
      <w:r>
        <w:t>Za správnosť údajov zodpovedá: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shd w:val="clear" w:color="auto" w:fill="auto"/>
        <w:spacing w:before="0" w:after="0"/>
        <w:ind w:left="760" w:hanging="320"/>
      </w:pPr>
      <w:r>
        <w:t>Telefón: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shd w:val="clear" w:color="auto" w:fill="auto"/>
        <w:spacing w:before="0" w:after="0"/>
        <w:ind w:left="760" w:hanging="320"/>
      </w:pPr>
      <w:r>
        <w:t>Dátum: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shd w:val="clear" w:color="auto" w:fill="auto"/>
        <w:spacing w:before="0" w:after="0"/>
        <w:ind w:left="760" w:hanging="320"/>
      </w:pPr>
      <w:r>
        <w:t>Otlačok pečiatky:</w:t>
      </w:r>
    </w:p>
    <w:p w:rsidR="00B46589" w:rsidRDefault="00B46589" w:rsidP="00B46589">
      <w:pPr>
        <w:pStyle w:val="Zkladntext20"/>
        <w:framePr w:w="9269" w:h="11400" w:hRule="exact" w:wrap="none" w:vAnchor="page" w:hAnchor="page" w:x="1370" w:y="3963"/>
        <w:shd w:val="clear" w:color="auto" w:fill="auto"/>
        <w:spacing w:before="0" w:after="0"/>
        <w:ind w:left="760" w:hanging="320"/>
      </w:pPr>
      <w:r>
        <w:t>Predložené dňa:</w:t>
      </w:r>
    </w:p>
    <w:p w:rsidR="00B46589" w:rsidRDefault="00B46589" w:rsidP="00B46589">
      <w:pPr>
        <w:rPr>
          <w:sz w:val="2"/>
          <w:szCs w:val="2"/>
        </w:rPr>
      </w:pPr>
    </w:p>
    <w:p w:rsidR="00BF05C0" w:rsidRDefault="00BF05C0"/>
    <w:sectPr w:rsidR="00BF05C0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76ED0"/>
    <w:multiLevelType w:val="multilevel"/>
    <w:tmpl w:val="EFBE04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86482C"/>
    <w:multiLevelType w:val="multilevel"/>
    <w:tmpl w:val="2042FD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691DD7"/>
    <w:multiLevelType w:val="multilevel"/>
    <w:tmpl w:val="ECF044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CB0E0C"/>
    <w:multiLevelType w:val="multilevel"/>
    <w:tmpl w:val="483EC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7A0EF9"/>
    <w:multiLevelType w:val="multilevel"/>
    <w:tmpl w:val="2CB0A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091975"/>
    <w:multiLevelType w:val="multilevel"/>
    <w:tmpl w:val="BA04BF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A00CE7"/>
    <w:multiLevelType w:val="multilevel"/>
    <w:tmpl w:val="733887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497BC5"/>
    <w:multiLevelType w:val="multilevel"/>
    <w:tmpl w:val="319ED6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C33158"/>
    <w:multiLevelType w:val="multilevel"/>
    <w:tmpl w:val="71D8D632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89"/>
    <w:rsid w:val="002649B9"/>
    <w:rsid w:val="002E6531"/>
    <w:rsid w:val="007B7ED8"/>
    <w:rsid w:val="009D0744"/>
    <w:rsid w:val="00AA583C"/>
    <w:rsid w:val="00B46589"/>
    <w:rsid w:val="00BF05C0"/>
    <w:rsid w:val="00CA7CB3"/>
    <w:rsid w:val="00E10D89"/>
    <w:rsid w:val="00E7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9D2A0-5928-44EC-B2D7-3C3DF5A5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B4658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5">
    <w:name w:val="Základný text (5)_"/>
    <w:basedOn w:val="Predvolenpsmoodseku"/>
    <w:link w:val="Zkladntext50"/>
    <w:rsid w:val="00B4658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2">
    <w:name w:val="Základný text (2)_"/>
    <w:basedOn w:val="Predvolenpsmoodseku"/>
    <w:link w:val="Zkladntext20"/>
    <w:rsid w:val="00B465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hlavie5">
    <w:name w:val="Záhlavie #5_"/>
    <w:basedOn w:val="Predvolenpsmoodseku"/>
    <w:link w:val="Zhlavie50"/>
    <w:rsid w:val="00B4658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2Tun">
    <w:name w:val="Základný text (2) + Tučné"/>
    <w:basedOn w:val="Zkladntext2"/>
    <w:rsid w:val="00B465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Poznmkapodiarou">
    <w:name w:val="Poznámka pod čiarou_"/>
    <w:basedOn w:val="Predvolenpsmoodseku"/>
    <w:link w:val="Poznmkapodiarou0"/>
    <w:rsid w:val="00B465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hlavie3">
    <w:name w:val="Záhlavie #3_"/>
    <w:basedOn w:val="Predvolenpsmoodseku"/>
    <w:link w:val="Zhlavie30"/>
    <w:rsid w:val="00B465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B46589"/>
    <w:pPr>
      <w:shd w:val="clear" w:color="auto" w:fill="FFFFFF"/>
      <w:spacing w:before="360" w:after="180" w:line="288" w:lineRule="exact"/>
      <w:ind w:hanging="98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20">
    <w:name w:val="Základný text (2)"/>
    <w:basedOn w:val="Normlny"/>
    <w:link w:val="Zkladntext2"/>
    <w:rsid w:val="00B46589"/>
    <w:pPr>
      <w:shd w:val="clear" w:color="auto" w:fill="FFFFFF"/>
      <w:spacing w:before="180" w:after="840" w:line="288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hlavie50">
    <w:name w:val="Záhlavie #5"/>
    <w:basedOn w:val="Normlny"/>
    <w:link w:val="Zhlavie5"/>
    <w:rsid w:val="00B46589"/>
    <w:pPr>
      <w:shd w:val="clear" w:color="auto" w:fill="FFFFFF"/>
      <w:spacing w:before="84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Poznmkapodiarou0">
    <w:name w:val="Poznámka pod čiarou"/>
    <w:basedOn w:val="Normlny"/>
    <w:link w:val="Poznmkapodiarou"/>
    <w:rsid w:val="00B46589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hlavie30">
    <w:name w:val="Záhlavie #3"/>
    <w:basedOn w:val="Normlny"/>
    <w:link w:val="Zhlavie3"/>
    <w:rsid w:val="00B46589"/>
    <w:pPr>
      <w:shd w:val="clear" w:color="auto" w:fill="FFFFFF"/>
      <w:spacing w:before="48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Nzov">
    <w:name w:val="Title"/>
    <w:basedOn w:val="Normlny"/>
    <w:link w:val="NzovChar"/>
    <w:qFormat/>
    <w:rsid w:val="00B46589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lang w:eastAsia="cs-CZ" w:bidi="ar-SA"/>
    </w:rPr>
  </w:style>
  <w:style w:type="character" w:customStyle="1" w:styleId="NzovChar">
    <w:name w:val="Názov Char"/>
    <w:basedOn w:val="Predvolenpsmoodseku"/>
    <w:link w:val="Nzov"/>
    <w:rsid w:val="00B465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7C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CB3"/>
    <w:rPr>
      <w:rFonts w:ascii="Segoe UI" w:eastAsia="Microsoft Sans Serif" w:hAnsi="Segoe UI" w:cs="Segoe UI"/>
      <w:color w:val="000000"/>
      <w:sz w:val="18"/>
      <w:szCs w:val="18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Gizka Ivančíková</dc:creator>
  <cp:keywords/>
  <dc:description/>
  <cp:lastModifiedBy>Gizka Ivančíková</cp:lastModifiedBy>
  <cp:revision>9</cp:revision>
  <cp:lastPrinted>2017-12-18T13:50:00Z</cp:lastPrinted>
  <dcterms:created xsi:type="dcterms:W3CDTF">2017-11-27T20:45:00Z</dcterms:created>
  <dcterms:modified xsi:type="dcterms:W3CDTF">2017-12-18T13:51:00Z</dcterms:modified>
</cp:coreProperties>
</file>